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29" w:rsidRPr="00C93196" w:rsidRDefault="008C6929" w:rsidP="008C69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Договор </w:t>
      </w: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об оказании консультативной помощи</w:t>
      </w: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в Консультационном центре</w:t>
      </w: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bottom w:val="single" w:sz="4" w:space="0" w:color="auto"/>
        </w:tblBorders>
        <w:tblLook w:val="04A0"/>
      </w:tblPr>
      <w:tblGrid>
        <w:gridCol w:w="6237"/>
        <w:gridCol w:w="2552"/>
      </w:tblGrid>
      <w:tr w:rsidR="008C6929" w:rsidRPr="00C93196" w:rsidTr="00835B38">
        <w:trPr>
          <w:trHeight w:val="1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929" w:rsidRPr="00C93196" w:rsidRDefault="008C6929" w:rsidP="0083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929" w:rsidRPr="00C93196" w:rsidRDefault="008C6929" w:rsidP="0083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6">
              <w:rPr>
                <w:rFonts w:ascii="Times New Roman" w:eastAsia="Times New Roman" w:hAnsi="Times New Roman" w:cs="Times New Roman"/>
                <w:sz w:val="24"/>
                <w:szCs w:val="24"/>
              </w:rPr>
              <w:t>«      »                  20  г.</w:t>
            </w:r>
          </w:p>
        </w:tc>
      </w:tr>
    </w:tbl>
    <w:p w:rsidR="008C6929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929" w:rsidRPr="00C93196" w:rsidRDefault="008C6929" w:rsidP="008C6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F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«Мясоедовская основная общеобразовательная школа Белгородского района Белгородской области», осуществляющее образовательную деятельность (далее – Учреждение) 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Консультационный центр, </w:t>
      </w:r>
      <w:r w:rsidRPr="00002F32">
        <w:rPr>
          <w:rFonts w:ascii="Times New Roman" w:eastAsia="Times New Roman" w:hAnsi="Times New Roman" w:cs="Times New Roman"/>
          <w:sz w:val="24"/>
          <w:szCs w:val="24"/>
        </w:rPr>
        <w:t>в лице директора школы Волобуевой Светланы Анатольевны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8C6929" w:rsidRPr="00C93196" w:rsidTr="00835B38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929" w:rsidRPr="00C93196" w:rsidRDefault="008C6929" w:rsidP="00835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29" w:rsidRPr="00C93196" w:rsidTr="00835B38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929" w:rsidRPr="00C93196" w:rsidRDefault="008C6929" w:rsidP="00835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29" w:rsidRPr="00C93196" w:rsidTr="00835B38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6929" w:rsidRPr="00C93196" w:rsidRDefault="008C6929" w:rsidP="0083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3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Фамилия, имя, отчество - матери, отца, (законных представителей) ребенка</w:t>
            </w:r>
          </w:p>
        </w:tc>
      </w:tr>
      <w:tr w:rsidR="008C6929" w:rsidRPr="00C93196" w:rsidTr="00835B38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929" w:rsidRPr="00C93196" w:rsidRDefault="008C6929" w:rsidP="00835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29" w:rsidRPr="00C93196" w:rsidTr="00835B38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6929" w:rsidRPr="00C93196" w:rsidRDefault="008C6929" w:rsidP="0083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31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Фамилия, имя, отчество ребенка, дата рождения</w:t>
            </w:r>
          </w:p>
        </w:tc>
      </w:tr>
    </w:tbl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</w:t>
      </w:r>
      <w:r w:rsidRPr="00C93196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8C6929" w:rsidRPr="00C93196" w:rsidRDefault="008C6929" w:rsidP="008C692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1. Основные положения</w:t>
      </w:r>
    </w:p>
    <w:p w:rsidR="008C6929" w:rsidRPr="00C93196" w:rsidRDefault="008C6929" w:rsidP="008C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настоящего договора является 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 в соответствии с п.3 ст. 64  Федерального закона от 29.12.2012 года №273-ФЗ «Об образовании в Российской Федерации» на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методической, психолого-</w:t>
      </w: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педагогической, диагностической и консультативной помощи специалистами Консультационного центра на безвозмездной основе.</w:t>
      </w:r>
      <w:proofErr w:type="gramEnd"/>
    </w:p>
    <w:p w:rsidR="008C6929" w:rsidRPr="00C93196" w:rsidRDefault="008C6929" w:rsidP="008C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 настоящему договору в соответствии с п.3 ст.64 Федерального закона от 29.12.2012 года №273-ФЗ «Об образовании в Российской Федерации» Потребитель поручает, а Исполнитель берет на себя обязательство по исполнению услуг по 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психолого-</w:t>
      </w: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педагогической, диагностической и консультативной помощи и др.   (из перечня функций подчеркнуть выбранную).</w:t>
      </w:r>
    </w:p>
    <w:p w:rsidR="008C6929" w:rsidRPr="00C93196" w:rsidRDefault="008C6929" w:rsidP="008C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6929" w:rsidRPr="00C93196" w:rsidRDefault="008C6929" w:rsidP="008C6929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2. Обязанности сторон</w:t>
      </w:r>
    </w:p>
    <w:p w:rsidR="008C6929" w:rsidRPr="00C93196" w:rsidRDefault="008C6929" w:rsidP="008C6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2.1. Обязанности Исполнителя: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2.1.1. Организовать и обеспечить надлежащее исполнение услуг по ока</w:t>
      </w:r>
      <w:r>
        <w:rPr>
          <w:rFonts w:ascii="Times New Roman" w:eastAsia="Times New Roman" w:hAnsi="Times New Roman" w:cs="Times New Roman"/>
          <w:sz w:val="24"/>
          <w:szCs w:val="24"/>
        </w:rPr>
        <w:t>занию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2.1.2. Заботиться о защите прав и свобод,  проявлять уважение к личности потребителя.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2.1.4. Предоставлять для исполнения услуг по ока</w:t>
      </w:r>
      <w:r>
        <w:rPr>
          <w:rFonts w:ascii="Times New Roman" w:eastAsia="Times New Roman" w:hAnsi="Times New Roman" w:cs="Times New Roman"/>
          <w:sz w:val="24"/>
          <w:szCs w:val="24"/>
        </w:rPr>
        <w:t>занию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:rsidR="008C6929" w:rsidRPr="00C93196" w:rsidRDefault="008C6929" w:rsidP="008C6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2.2. Обязанности Потребителя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lastRenderedPageBreak/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2.2.6. Уважать честь, достоинство и права должностных лиц, обеспечивающих исполнение услуг по ока</w:t>
      </w:r>
      <w:r>
        <w:rPr>
          <w:rFonts w:ascii="Times New Roman" w:eastAsia="Times New Roman" w:hAnsi="Times New Roman" w:cs="Times New Roman"/>
          <w:sz w:val="24"/>
          <w:szCs w:val="24"/>
        </w:rPr>
        <w:t>занию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2.2.9. Соблюдать правила противопожарной безопасности.</w:t>
      </w: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3. Права сторон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3.1. Права Исполнителя: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3.1.1. Самостоятельно осуществлять процесс предоставления беспл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атной методической, психолого-</w:t>
      </w: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педагогической, диагностической и консультативной помощи, выбирать методики, программы, систему оказания услуг.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3.1.3. Указывать с согласия Потребителя 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3.1.5. Отказывать Потребителю в заключени</w:t>
      </w:r>
      <w:proofErr w:type="gramStart"/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8C6929" w:rsidRPr="00C93196" w:rsidRDefault="008C6929" w:rsidP="008C6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3.2.  Права Потребителя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</w:t>
      </w:r>
      <w:r>
        <w:rPr>
          <w:rFonts w:ascii="Times New Roman" w:eastAsia="Times New Roman" w:hAnsi="Times New Roman" w:cs="Times New Roman"/>
          <w:sz w:val="24"/>
          <w:szCs w:val="24"/>
        </w:rPr>
        <w:t>занию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3.2.2. Давать сог</w:t>
      </w:r>
      <w:r>
        <w:rPr>
          <w:rFonts w:ascii="Times New Roman" w:eastAsia="Times New Roman" w:hAnsi="Times New Roman" w:cs="Times New Roman"/>
          <w:sz w:val="24"/>
          <w:szCs w:val="24"/>
        </w:rPr>
        <w:t>ласие на проведение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диагностики ребенка и детско-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родительского взаимодействия, получать информацию о результатах проведенных обследований.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3.2.3.Знакомиться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3.2.4.Знакомиться с документами, регламентирующими организацию и осуществление деятельности Центра по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лению методической, психолого-</w:t>
      </w:r>
      <w:r w:rsidRPr="00C93196">
        <w:rPr>
          <w:rFonts w:ascii="Times New Roman" w:eastAsia="Times New Roman" w:hAnsi="Times New Roman" w:cs="Times New Roman"/>
          <w:sz w:val="24"/>
          <w:szCs w:val="24"/>
        </w:rPr>
        <w:t>педагогической, диагностической и консультативной помощи.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Изменение и расторжение договора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Исполнитель вправе расторгнуть настоящий договор на основании: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8C6929" w:rsidRPr="00C93196" w:rsidRDefault="008C6929" w:rsidP="008C6929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color w:val="000000"/>
          <w:sz w:val="24"/>
          <w:szCs w:val="24"/>
        </w:rPr>
        <w:t>- окончания срока действия настоящего договора.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договора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5.1. Настоящий договор заключен на период _______________________________________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319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C93196">
        <w:rPr>
          <w:rFonts w:ascii="Times New Roman" w:eastAsia="Times New Roman" w:hAnsi="Times New Roman" w:cs="Times New Roman"/>
          <w:i/>
          <w:sz w:val="20"/>
          <w:szCs w:val="20"/>
        </w:rPr>
        <w:t xml:space="preserve"> (указывается срок от 1 месяца до 1 года) 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и вступает в силу с момента  подписания его обеими сторонами.</w:t>
      </w:r>
    </w:p>
    <w:p w:rsidR="008C6929" w:rsidRPr="00C93196" w:rsidRDefault="008C6929" w:rsidP="008C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929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</w:rPr>
        <w:t>6. Адреса и реквизиты сторон:</w:t>
      </w:r>
    </w:p>
    <w:p w:rsidR="008C6929" w:rsidRPr="00C93196" w:rsidRDefault="008C6929" w:rsidP="008C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936"/>
        <w:gridCol w:w="1701"/>
        <w:gridCol w:w="4536"/>
      </w:tblGrid>
      <w:tr w:rsidR="008C6929" w:rsidRPr="00C806F1" w:rsidTr="00835B38">
        <w:trPr>
          <w:trHeight w:val="328"/>
        </w:trPr>
        <w:tc>
          <w:tcPr>
            <w:tcW w:w="3936" w:type="dxa"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23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8C6929" w:rsidRPr="00C806F1" w:rsidTr="00835B38">
        <w:trPr>
          <w:trHeight w:val="404"/>
        </w:trPr>
        <w:tc>
          <w:tcPr>
            <w:tcW w:w="3936" w:type="dxa"/>
            <w:vMerge w:val="restart"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Муниципальное общеобразовательное учреждение «Мясоедовская основная общеобразовательная школа Белгородского района Белгородской области»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Юридический адрес: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 xml:space="preserve"> 308516, Российская Федерация, Белгородская область Белгородский район,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 xml:space="preserve">с. Мясоедово, ул. </w:t>
            </w:r>
            <w:proofErr w:type="spellStart"/>
            <w:r w:rsidRPr="00C806F1">
              <w:rPr>
                <w:rFonts w:ascii="Times New Roman" w:eastAsia="Times New Roman" w:hAnsi="Times New Roman" w:cs="Times New Roman"/>
                <w:szCs w:val="24"/>
              </w:rPr>
              <w:t>Трунова</w:t>
            </w:r>
            <w:proofErr w:type="spellEnd"/>
            <w:r w:rsidRPr="00C806F1">
              <w:rPr>
                <w:rFonts w:ascii="Times New Roman" w:eastAsia="Times New Roman" w:hAnsi="Times New Roman" w:cs="Times New Roman"/>
                <w:szCs w:val="24"/>
              </w:rPr>
              <w:t xml:space="preserve"> д.77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Рабочий телефон: 29-44-19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ОГРН: 1033100501290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>ИНН: 3102016485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 xml:space="preserve">Директор школы:                      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Cs w:val="24"/>
              </w:rPr>
              <w:t xml:space="preserve">  С.А. Волобуева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8C6929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Фамилия: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</w:tcPr>
          <w:p w:rsidR="008C6929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</w:p>
        </w:tc>
      </w:tr>
      <w:tr w:rsidR="008C6929" w:rsidRPr="00C806F1" w:rsidTr="00835B38">
        <w:trPr>
          <w:trHeight w:val="412"/>
        </w:trPr>
        <w:tc>
          <w:tcPr>
            <w:tcW w:w="3936" w:type="dxa"/>
            <w:vMerge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Имя: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8C6929" w:rsidRPr="00C806F1" w:rsidTr="00835B38">
        <w:trPr>
          <w:trHeight w:val="571"/>
        </w:trPr>
        <w:tc>
          <w:tcPr>
            <w:tcW w:w="3936" w:type="dxa"/>
            <w:vMerge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Отчество (при наличии):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8C6929" w:rsidRPr="00C806F1" w:rsidTr="00835B38">
        <w:trPr>
          <w:trHeight w:val="1114"/>
        </w:trPr>
        <w:tc>
          <w:tcPr>
            <w:tcW w:w="3936" w:type="dxa"/>
            <w:vMerge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</w:t>
            </w:r>
            <w:proofErr w:type="gramEnd"/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удостоверяющий личность: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8C6929" w:rsidRPr="00C806F1" w:rsidTr="00835B38">
        <w:trPr>
          <w:trHeight w:val="705"/>
        </w:trPr>
        <w:tc>
          <w:tcPr>
            <w:tcW w:w="3936" w:type="dxa"/>
            <w:vMerge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Адрес регистрации: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8C6929" w:rsidRPr="00C806F1" w:rsidTr="00835B38">
        <w:trPr>
          <w:trHeight w:val="701"/>
        </w:trPr>
        <w:tc>
          <w:tcPr>
            <w:tcW w:w="3936" w:type="dxa"/>
            <w:vMerge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Проживающий</w:t>
            </w:r>
            <w:proofErr w:type="gramEnd"/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адресу: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8C6929" w:rsidRPr="00C806F1" w:rsidTr="00835B38">
        <w:trPr>
          <w:trHeight w:val="568"/>
        </w:trPr>
        <w:tc>
          <w:tcPr>
            <w:tcW w:w="3936" w:type="dxa"/>
            <w:vMerge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Контактный телефон: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</w:tc>
      </w:tr>
      <w:tr w:rsidR="008C6929" w:rsidRPr="00C806F1" w:rsidTr="00835B38">
        <w:trPr>
          <w:trHeight w:val="613"/>
        </w:trPr>
        <w:tc>
          <w:tcPr>
            <w:tcW w:w="3936" w:type="dxa"/>
            <w:vMerge/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</w:t>
            </w: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929" w:rsidRPr="00C806F1" w:rsidRDefault="008C6929" w:rsidP="0083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8C6929" w:rsidRPr="00C93196" w:rsidRDefault="008C6929" w:rsidP="008C6929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sectPr w:rsidR="008C6929" w:rsidRPr="00C9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929"/>
    <w:rsid w:val="008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2019-10-10T08:44:00Z</dcterms:created>
  <dcterms:modified xsi:type="dcterms:W3CDTF">2019-10-10T08:44:00Z</dcterms:modified>
</cp:coreProperties>
</file>